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50" w:rsidRDefault="00BC0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3       </w:t>
      </w:r>
      <w:r w:rsidR="002B3097">
        <w:rPr>
          <w:rFonts w:ascii="Arial" w:eastAsia="Arial" w:hAnsi="Arial" w:cs="Arial"/>
          <w:color w:val="000000"/>
        </w:rPr>
        <w:t xml:space="preserve">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A2                                             my city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67650">
        <w:tc>
          <w:tcPr>
            <w:tcW w:w="10206" w:type="dxa"/>
            <w:gridSpan w:val="3"/>
          </w:tcPr>
          <w:p w:rsidR="00B67650" w:rsidRDefault="002A4F1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67650">
        <w:trPr>
          <w:trHeight w:val="639"/>
        </w:trPr>
        <w:tc>
          <w:tcPr>
            <w:tcW w:w="4331" w:type="dxa"/>
            <w:vMerge w:val="restart"/>
          </w:tcPr>
          <w:p w:rsidR="00B67650" w:rsidRDefault="002A4F1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B67650" w:rsidRDefault="002A4F1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67650" w:rsidRDefault="002A4F1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67650" w:rsidRDefault="00B67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67650" w:rsidRDefault="00B67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67650" w:rsidRDefault="00B67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67650" w:rsidRDefault="00B67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67650" w:rsidRDefault="00B67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67650" w:rsidRDefault="00B67650">
            <w:pPr>
              <w:rPr>
                <w:color w:val="232322"/>
                <w:sz w:val="18"/>
                <w:szCs w:val="18"/>
              </w:rPr>
            </w:pPr>
          </w:p>
          <w:p w:rsidR="00B67650" w:rsidRDefault="00B6765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67650" w:rsidRDefault="002A4F1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67650">
        <w:trPr>
          <w:trHeight w:val="846"/>
        </w:trPr>
        <w:tc>
          <w:tcPr>
            <w:tcW w:w="4331" w:type="dxa"/>
            <w:vMerge/>
          </w:tcPr>
          <w:p w:rsidR="00B67650" w:rsidRDefault="00B6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B67650" w:rsidRDefault="002A4F1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B67650" w:rsidRDefault="002A4F1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B67650" w:rsidRDefault="002A4F1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B67650" w:rsidRDefault="002A4F1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B67650" w:rsidRDefault="00B67650">
      <w:pPr>
        <w:jc w:val="right"/>
      </w:pPr>
    </w:p>
    <w:p w:rsidR="002B3097" w:rsidRPr="002B3097" w:rsidRDefault="002B3097" w:rsidP="00BC055C">
      <w:pPr>
        <w:rPr>
          <w:sz w:val="28"/>
          <w:szCs w:val="28"/>
        </w:rPr>
      </w:pPr>
      <w:r>
        <w:rPr>
          <w:noProof/>
          <w:sz w:val="28"/>
          <w:szCs w:val="28"/>
          <w:lang w:val="en-GB"/>
        </w:rPr>
        <w:drawing>
          <wp:inline distT="0" distB="0" distL="0" distR="0">
            <wp:extent cx="5326380" cy="2537209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inswick-1024x57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587" cy="255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97" w:rsidRDefault="002B3097" w:rsidP="00BC055C">
      <w:pPr>
        <w:rPr>
          <w:b/>
          <w:i/>
          <w:sz w:val="28"/>
          <w:szCs w:val="28"/>
          <w:u w:val="single"/>
        </w:rPr>
      </w:pPr>
    </w:p>
    <w:p w:rsidR="002B3097" w:rsidRPr="002B3097" w:rsidRDefault="002B3097" w:rsidP="00BC055C">
      <w:pPr>
        <w:rPr>
          <w:b/>
          <w:i/>
          <w:sz w:val="28"/>
          <w:szCs w:val="28"/>
          <w:u w:val="single"/>
        </w:rPr>
      </w:pPr>
      <w:r w:rsidRPr="002B3097">
        <w:rPr>
          <w:b/>
          <w:i/>
          <w:sz w:val="28"/>
          <w:szCs w:val="28"/>
          <w:u w:val="single"/>
        </w:rPr>
        <w:t>Read the passage and match the questions with the correct answer.</w:t>
      </w:r>
    </w:p>
    <w:p w:rsidR="002B3097" w:rsidRPr="002B3097" w:rsidRDefault="002B3097" w:rsidP="00BC055C">
      <w:pPr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>My village</w:t>
      </w:r>
    </w:p>
    <w:p w:rsidR="00BC055C" w:rsidRPr="002B3097" w:rsidRDefault="002B3097" w:rsidP="00BC055C">
      <w:pPr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>I live in Clarington,</w:t>
      </w:r>
      <w:r w:rsidR="00BC055C" w:rsidRPr="002B3097">
        <w:rPr>
          <w:b/>
          <w:sz w:val="28"/>
          <w:szCs w:val="28"/>
        </w:rPr>
        <w:t xml:space="preserve"> which</w:t>
      </w:r>
      <w:r w:rsidRPr="002B3097">
        <w:rPr>
          <w:b/>
          <w:sz w:val="28"/>
          <w:szCs w:val="28"/>
        </w:rPr>
        <w:t xml:space="preserve"> is a village on south of England.</w:t>
      </w:r>
      <w:r w:rsidR="00BC055C" w:rsidRPr="002B3097">
        <w:rPr>
          <w:b/>
          <w:sz w:val="28"/>
          <w:szCs w:val="28"/>
        </w:rPr>
        <w:t xml:space="preserve"> </w:t>
      </w:r>
      <w:r w:rsidRPr="002B3097">
        <w:rPr>
          <w:b/>
          <w:sz w:val="28"/>
          <w:szCs w:val="28"/>
        </w:rPr>
        <w:t xml:space="preserve"> My village is 19 km from Taunton</w:t>
      </w:r>
      <w:r w:rsidR="00BC055C" w:rsidRPr="002B3097">
        <w:rPr>
          <w:b/>
          <w:sz w:val="28"/>
          <w:szCs w:val="28"/>
        </w:rPr>
        <w:t>. It has</w:t>
      </w:r>
      <w:r w:rsidRPr="002B3097">
        <w:rPr>
          <w:b/>
          <w:sz w:val="28"/>
          <w:szCs w:val="28"/>
        </w:rPr>
        <w:t xml:space="preserve"> a population of 1500 people. Clarington is one of the fourteen villages of Taunton.</w:t>
      </w:r>
    </w:p>
    <w:p w:rsidR="00BC055C" w:rsidRPr="002B3097" w:rsidRDefault="00BC055C" w:rsidP="00BC055C">
      <w:pPr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>It's a small village with a beautiful view on th</w:t>
      </w:r>
      <w:r w:rsidR="002B3097" w:rsidRPr="002B3097">
        <w:rPr>
          <w:b/>
          <w:sz w:val="28"/>
          <w:szCs w:val="28"/>
        </w:rPr>
        <w:t>e mountains.  It is the best place for</w:t>
      </w:r>
      <w:r w:rsidRPr="002B3097">
        <w:rPr>
          <w:b/>
          <w:sz w:val="28"/>
          <w:szCs w:val="28"/>
        </w:rPr>
        <w:t xml:space="preserve"> relaxation. You can listen the voice of birds o</w:t>
      </w:r>
      <w:r w:rsidR="002B3097" w:rsidRPr="002B3097">
        <w:rPr>
          <w:b/>
          <w:sz w:val="28"/>
          <w:szCs w:val="28"/>
        </w:rPr>
        <w:t>r look at the beautiful forests</w:t>
      </w:r>
      <w:r w:rsidRPr="002B3097">
        <w:rPr>
          <w:b/>
          <w:sz w:val="28"/>
          <w:szCs w:val="28"/>
        </w:rPr>
        <w:t xml:space="preserve">. </w:t>
      </w:r>
      <w:r w:rsidR="002B3097" w:rsidRPr="002B3097">
        <w:rPr>
          <w:b/>
          <w:sz w:val="28"/>
          <w:szCs w:val="28"/>
        </w:rPr>
        <w:t>It</w:t>
      </w:r>
      <w:r w:rsidRPr="002B3097">
        <w:rPr>
          <w:b/>
          <w:sz w:val="28"/>
          <w:szCs w:val="28"/>
        </w:rPr>
        <w:t xml:space="preserve"> is very goo</w:t>
      </w:r>
      <w:r w:rsidR="002B3097" w:rsidRPr="002B3097">
        <w:rPr>
          <w:b/>
          <w:sz w:val="28"/>
          <w:szCs w:val="28"/>
        </w:rPr>
        <w:t>d place to ride a bike or go swimming in the river called Vestron. There is a museum</w:t>
      </w:r>
      <w:r w:rsidRPr="002B3097">
        <w:rPr>
          <w:b/>
          <w:sz w:val="28"/>
          <w:szCs w:val="28"/>
        </w:rPr>
        <w:t>, two churches and several shops.</w:t>
      </w:r>
    </w:p>
    <w:p w:rsidR="002B3097" w:rsidRPr="002B3097" w:rsidRDefault="002B3097" w:rsidP="00BC055C">
      <w:pPr>
        <w:rPr>
          <w:b/>
          <w:sz w:val="28"/>
          <w:szCs w:val="28"/>
        </w:rPr>
      </w:pPr>
    </w:p>
    <w:p w:rsidR="002B3097" w:rsidRPr="002B3097" w:rsidRDefault="002B3097" w:rsidP="002B30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>Where is Clarington?                                                               A. 14</w:t>
      </w:r>
    </w:p>
    <w:p w:rsidR="002B3097" w:rsidRPr="002B3097" w:rsidRDefault="002B3097" w:rsidP="002B30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>What can you do in Clarington?                                            B. 1500</w:t>
      </w:r>
    </w:p>
    <w:p w:rsidR="002B3097" w:rsidRPr="002B3097" w:rsidRDefault="002B3097" w:rsidP="002B30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t xml:space="preserve">How many villages are there in Taunton?                           C. On south of England </w:t>
      </w:r>
    </w:p>
    <w:p w:rsidR="002B3097" w:rsidRPr="002B3097" w:rsidRDefault="002B3097" w:rsidP="002B30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3097">
        <w:rPr>
          <w:b/>
          <w:sz w:val="28"/>
          <w:szCs w:val="28"/>
        </w:rPr>
        <w:lastRenderedPageBreak/>
        <w:t>How many people live in Clarington?                                   D. Riding a bike, swimming in the river.</w:t>
      </w:r>
    </w:p>
    <w:p w:rsidR="00BC055C" w:rsidRDefault="00BC055C" w:rsidP="00BC055C"/>
    <w:p w:rsidR="002B3097" w:rsidRDefault="002B3097">
      <w:pPr>
        <w:tabs>
          <w:tab w:val="left" w:pos="2562"/>
        </w:tabs>
      </w:pPr>
    </w:p>
    <w:p w:rsidR="00B67650" w:rsidRDefault="002A4F15">
      <w:pPr>
        <w:tabs>
          <w:tab w:val="left" w:pos="2562"/>
        </w:tabs>
      </w:pPr>
      <w:r>
        <w:tab/>
      </w:r>
    </w:p>
    <w:p w:rsidR="00B67650" w:rsidRDefault="00B67650">
      <w:pPr>
        <w:jc w:val="center"/>
      </w:pPr>
    </w:p>
    <w:p w:rsidR="00B67650" w:rsidRDefault="00B67650">
      <w:bookmarkStart w:id="1" w:name="_heading=h.gjdgxs" w:colFirst="0" w:colLast="0"/>
      <w:bookmarkEnd w:id="1"/>
    </w:p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/>
    <w:p w:rsidR="00B67650" w:rsidRDefault="00B67650">
      <w:pPr>
        <w:tabs>
          <w:tab w:val="left" w:pos="4320"/>
        </w:tabs>
      </w:pPr>
    </w:p>
    <w:p w:rsidR="00B67650" w:rsidRDefault="002A4F15">
      <w:pPr>
        <w:tabs>
          <w:tab w:val="left" w:pos="1703"/>
        </w:tabs>
      </w:pPr>
      <w:r>
        <w:tab/>
      </w:r>
    </w:p>
    <w:p w:rsidR="00B67650" w:rsidRDefault="00B67650">
      <w:pPr>
        <w:tabs>
          <w:tab w:val="left" w:pos="1703"/>
        </w:tabs>
      </w:pPr>
    </w:p>
    <w:p w:rsidR="00B67650" w:rsidRDefault="00B67650">
      <w:pPr>
        <w:tabs>
          <w:tab w:val="left" w:pos="1703"/>
        </w:tabs>
      </w:pPr>
    </w:p>
    <w:p w:rsidR="00B67650" w:rsidRDefault="00B67650">
      <w:pPr>
        <w:tabs>
          <w:tab w:val="left" w:pos="1703"/>
        </w:tabs>
      </w:pPr>
    </w:p>
    <w:p w:rsidR="00B67650" w:rsidRDefault="00B67650">
      <w:pPr>
        <w:tabs>
          <w:tab w:val="left" w:pos="1703"/>
        </w:tabs>
      </w:pPr>
    </w:p>
    <w:p w:rsidR="00B67650" w:rsidRDefault="00B67650">
      <w:pPr>
        <w:tabs>
          <w:tab w:val="left" w:pos="1703"/>
        </w:tabs>
      </w:pPr>
    </w:p>
    <w:sectPr w:rsidR="00B67650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9D" w:rsidRDefault="00353B9D">
      <w:pPr>
        <w:spacing w:after="0" w:line="240" w:lineRule="auto"/>
      </w:pPr>
      <w:r>
        <w:separator/>
      </w:r>
    </w:p>
  </w:endnote>
  <w:endnote w:type="continuationSeparator" w:id="0">
    <w:p w:rsidR="00353B9D" w:rsidRDefault="0035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50" w:rsidRDefault="002A4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67650" w:rsidRDefault="00B6765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B67650" w:rsidRDefault="002A4F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B67650" w:rsidRDefault="00B67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9D" w:rsidRDefault="00353B9D">
      <w:pPr>
        <w:spacing w:after="0" w:line="240" w:lineRule="auto"/>
      </w:pPr>
      <w:r>
        <w:separator/>
      </w:r>
    </w:p>
  </w:footnote>
  <w:footnote w:type="continuationSeparator" w:id="0">
    <w:p w:rsidR="00353B9D" w:rsidRDefault="0035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50" w:rsidRDefault="002A4F1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7650" w:rsidRDefault="00B6765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67650" w:rsidRDefault="00B676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67650" w:rsidRDefault="00B67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67650" w:rsidRDefault="00B67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67650" w:rsidRDefault="00B6765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7650" w:rsidRDefault="002A4F1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B67650" w:rsidRDefault="00B6765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09A4"/>
    <w:multiLevelType w:val="hybridMultilevel"/>
    <w:tmpl w:val="FE326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50"/>
    <w:rsid w:val="00074731"/>
    <w:rsid w:val="002A4F15"/>
    <w:rsid w:val="002B3097"/>
    <w:rsid w:val="00353B9D"/>
    <w:rsid w:val="00B67650"/>
    <w:rsid w:val="00B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DF1B2-54AF-4C07-ACAA-6D4A2A7E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B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2020-06-25T16:14:00Z</dcterms:modified>
</cp:coreProperties>
</file>